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EE01B" w14:textId="30F10C5A" w:rsidR="006F1DBF" w:rsidRDefault="006F1DBF" w:rsidP="006F1DBF">
      <w:pPr>
        <w:pStyle w:val="Default"/>
        <w:jc w:val="center"/>
      </w:pPr>
      <w:r w:rsidRPr="006F1DBF">
        <w:rPr>
          <w:noProof/>
        </w:rPr>
        <w:drawing>
          <wp:inline distT="0" distB="0" distL="0" distR="0" wp14:anchorId="4323D682" wp14:editId="161B50A2">
            <wp:extent cx="170497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35085409" w14:textId="77777777" w:rsidR="006F1DBF" w:rsidRDefault="006F1DBF" w:rsidP="006F1DBF">
      <w:pPr>
        <w:pStyle w:val="Default"/>
        <w:rPr>
          <w:sz w:val="28"/>
          <w:szCs w:val="28"/>
        </w:rPr>
      </w:pPr>
      <w:r>
        <w:t xml:space="preserve"> </w:t>
      </w:r>
      <w:r>
        <w:rPr>
          <w:b/>
          <w:bCs/>
          <w:sz w:val="28"/>
          <w:szCs w:val="28"/>
        </w:rPr>
        <w:t xml:space="preserve">Using Microsoft Authenticator to Log </w:t>
      </w:r>
      <w:proofErr w:type="gramStart"/>
      <w:r>
        <w:rPr>
          <w:b/>
          <w:bCs/>
          <w:sz w:val="28"/>
          <w:szCs w:val="28"/>
        </w:rPr>
        <w:t>In</w:t>
      </w:r>
      <w:proofErr w:type="gramEnd"/>
      <w:r>
        <w:rPr>
          <w:b/>
          <w:bCs/>
          <w:sz w:val="28"/>
          <w:szCs w:val="28"/>
        </w:rPr>
        <w:t xml:space="preserve"> to CTL Jump Hosts </w:t>
      </w:r>
    </w:p>
    <w:p w14:paraId="1B8CAA26" w14:textId="77777777" w:rsidR="006F1DBF" w:rsidRDefault="006F1DBF" w:rsidP="006F1DBF">
      <w:pPr>
        <w:pStyle w:val="Default"/>
        <w:rPr>
          <w:sz w:val="23"/>
          <w:szCs w:val="23"/>
        </w:rPr>
      </w:pPr>
      <w:r>
        <w:rPr>
          <w:b/>
          <w:bCs/>
          <w:sz w:val="23"/>
          <w:szCs w:val="23"/>
        </w:rPr>
        <w:t xml:space="preserve">Preparation </w:t>
      </w:r>
    </w:p>
    <w:p w14:paraId="7E683537" w14:textId="77777777" w:rsidR="006F1DBF" w:rsidRDefault="006F1DBF" w:rsidP="006F1DBF">
      <w:pPr>
        <w:pStyle w:val="Default"/>
        <w:spacing w:after="18"/>
        <w:rPr>
          <w:sz w:val="22"/>
          <w:szCs w:val="22"/>
        </w:rPr>
      </w:pPr>
      <w:r>
        <w:rPr>
          <w:sz w:val="22"/>
          <w:szCs w:val="22"/>
        </w:rPr>
        <w:t xml:space="preserve">1. Ensure you have Microsoft Authenticator set up on your mobile device. If not, go to httsp://mfa.centurylink.com for Microsoft Authenticator set up instructions. </w:t>
      </w:r>
    </w:p>
    <w:p w14:paraId="7ECE6EC5" w14:textId="001EA0AD" w:rsidR="006F1DBF" w:rsidRDefault="006F1DBF" w:rsidP="006F1DBF">
      <w:pPr>
        <w:pStyle w:val="Default"/>
        <w:rPr>
          <w:sz w:val="22"/>
          <w:szCs w:val="22"/>
        </w:rPr>
      </w:pPr>
      <w:r>
        <w:rPr>
          <w:rFonts w:ascii="Arial" w:hAnsi="Arial" w:cs="Arial"/>
          <w:b/>
          <w:bCs/>
          <w:sz w:val="20"/>
          <w:szCs w:val="20"/>
        </w:rPr>
        <w:t xml:space="preserve">2. </w:t>
      </w:r>
      <w:r>
        <w:rPr>
          <w:sz w:val="22"/>
          <w:szCs w:val="22"/>
        </w:rPr>
        <w:t xml:space="preserve">Once Microsoft Authenticator is set up, you will need to self-elect to use Microsoft Authenticator for </w:t>
      </w:r>
      <w:proofErr w:type="spellStart"/>
      <w:r w:rsidR="00E170D6">
        <w:rPr>
          <w:sz w:val="22"/>
          <w:szCs w:val="22"/>
        </w:rPr>
        <w:t>GlobalProtect</w:t>
      </w:r>
      <w:proofErr w:type="spellEnd"/>
      <w:r w:rsidR="00E170D6">
        <w:rPr>
          <w:sz w:val="22"/>
          <w:szCs w:val="22"/>
        </w:rPr>
        <w:t xml:space="preserve"> </w:t>
      </w:r>
      <w:r>
        <w:rPr>
          <w:sz w:val="22"/>
          <w:szCs w:val="22"/>
        </w:rPr>
        <w:t xml:space="preserve">and other CTL applications. </w:t>
      </w:r>
      <w:r w:rsidR="00E170D6">
        <w:rPr>
          <w:sz w:val="22"/>
          <w:szCs w:val="22"/>
        </w:rPr>
        <w:t xml:space="preserve">Go to </w:t>
      </w:r>
      <w:hyperlink r:id="rId8" w:history="1">
        <w:r w:rsidR="00E170D6" w:rsidRPr="00067D0C">
          <w:rPr>
            <w:rStyle w:val="Hyperlink"/>
            <w:sz w:val="22"/>
            <w:szCs w:val="22"/>
          </w:rPr>
          <w:t>https://mysupportdesk.service-now.com/msd?id=sc_cat_item&amp;sys_id=167c4496db65dcd0b36cd12c5e961970</w:t>
        </w:r>
      </w:hyperlink>
      <w:r w:rsidR="00E170D6">
        <w:rPr>
          <w:sz w:val="22"/>
          <w:szCs w:val="22"/>
        </w:rPr>
        <w:t xml:space="preserve"> . Select the Microsoft Authenticator option from the “Preferred Token Type” drop down menu.  Click the submit button.</w:t>
      </w:r>
    </w:p>
    <w:p w14:paraId="507C7C11" w14:textId="77777777" w:rsidR="006F1DBF" w:rsidRDefault="006F1DBF" w:rsidP="006F1DBF">
      <w:pPr>
        <w:pStyle w:val="Default"/>
        <w:rPr>
          <w:sz w:val="22"/>
          <w:szCs w:val="22"/>
        </w:rPr>
      </w:pPr>
    </w:p>
    <w:p w14:paraId="52B085CC" w14:textId="77777777" w:rsidR="006F1DBF" w:rsidRDefault="006F1DBF" w:rsidP="006F1DBF">
      <w:pPr>
        <w:pStyle w:val="Default"/>
        <w:rPr>
          <w:sz w:val="23"/>
          <w:szCs w:val="23"/>
        </w:rPr>
      </w:pPr>
      <w:r>
        <w:rPr>
          <w:b/>
          <w:bCs/>
          <w:sz w:val="23"/>
          <w:szCs w:val="23"/>
        </w:rPr>
        <w:t xml:space="preserve">Log </w:t>
      </w:r>
      <w:proofErr w:type="gramStart"/>
      <w:r>
        <w:rPr>
          <w:b/>
          <w:bCs/>
          <w:sz w:val="23"/>
          <w:szCs w:val="23"/>
        </w:rPr>
        <w:t>In</w:t>
      </w:r>
      <w:proofErr w:type="gramEnd"/>
      <w:r>
        <w:rPr>
          <w:b/>
          <w:bCs/>
          <w:sz w:val="23"/>
          <w:szCs w:val="23"/>
        </w:rPr>
        <w:t xml:space="preserve"> To CTL Jump Hosts </w:t>
      </w:r>
    </w:p>
    <w:p w14:paraId="5909B2FB" w14:textId="77777777" w:rsidR="006F1DBF" w:rsidRDefault="006F1DBF" w:rsidP="006F1DBF">
      <w:pPr>
        <w:pStyle w:val="Default"/>
        <w:rPr>
          <w:sz w:val="22"/>
          <w:szCs w:val="22"/>
        </w:rPr>
      </w:pPr>
      <w:r>
        <w:rPr>
          <w:sz w:val="22"/>
          <w:szCs w:val="22"/>
        </w:rPr>
        <w:t xml:space="preserve">While working remotely, you can use Microsoft Authenticator to log in to CTL jump hosts that you are already authorized for. </w:t>
      </w:r>
    </w:p>
    <w:p w14:paraId="64243926" w14:textId="414EA5E5" w:rsidR="006F1DBF" w:rsidRDefault="006F1DBF" w:rsidP="006F1DBF">
      <w:pPr>
        <w:pStyle w:val="Default"/>
        <w:spacing w:after="15"/>
        <w:rPr>
          <w:sz w:val="22"/>
          <w:szCs w:val="22"/>
        </w:rPr>
      </w:pPr>
      <w:r>
        <w:rPr>
          <w:sz w:val="28"/>
          <w:szCs w:val="28"/>
        </w:rPr>
        <w:t xml:space="preserve">1. </w:t>
      </w:r>
      <w:r>
        <w:rPr>
          <w:sz w:val="22"/>
          <w:szCs w:val="22"/>
        </w:rPr>
        <w:t xml:space="preserve">Go to the jump host login screen. Enter your </w:t>
      </w:r>
      <w:r>
        <w:rPr>
          <w:b/>
          <w:bCs/>
          <w:sz w:val="22"/>
          <w:szCs w:val="22"/>
        </w:rPr>
        <w:t xml:space="preserve">CUID </w:t>
      </w:r>
      <w:r>
        <w:rPr>
          <w:sz w:val="22"/>
          <w:szCs w:val="22"/>
        </w:rPr>
        <w:t xml:space="preserve">and </w:t>
      </w:r>
      <w:r>
        <w:rPr>
          <w:b/>
          <w:bCs/>
          <w:sz w:val="22"/>
          <w:szCs w:val="22"/>
        </w:rPr>
        <w:t>domain password</w:t>
      </w:r>
      <w:r>
        <w:rPr>
          <w:sz w:val="22"/>
          <w:szCs w:val="22"/>
        </w:rPr>
        <w:t xml:space="preserve"> as normal. </w:t>
      </w:r>
    </w:p>
    <w:p w14:paraId="189F1962" w14:textId="38B0F496" w:rsidR="006F1DBF" w:rsidRDefault="006F1DBF" w:rsidP="006F1DBF">
      <w:pPr>
        <w:pStyle w:val="Default"/>
        <w:rPr>
          <w:sz w:val="22"/>
          <w:szCs w:val="22"/>
        </w:rPr>
      </w:pPr>
    </w:p>
    <w:p w14:paraId="31CED7E0" w14:textId="24921FC3" w:rsidR="006F1DBF" w:rsidRDefault="006F1DBF" w:rsidP="006F1DBF">
      <w:pPr>
        <w:pStyle w:val="Default"/>
        <w:rPr>
          <w:sz w:val="22"/>
          <w:szCs w:val="22"/>
        </w:rPr>
      </w:pPr>
      <w:r>
        <w:rPr>
          <w:noProof/>
        </w:rPr>
        <w:drawing>
          <wp:inline distT="0" distB="0" distL="0" distR="0" wp14:anchorId="5F384175" wp14:editId="4589E006">
            <wp:extent cx="5943600" cy="32912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91205"/>
                    </a:xfrm>
                    <a:prstGeom prst="rect">
                      <a:avLst/>
                    </a:prstGeom>
                  </pic:spPr>
                </pic:pic>
              </a:graphicData>
            </a:graphic>
          </wp:inline>
        </w:drawing>
      </w:r>
    </w:p>
    <w:p w14:paraId="2A9D7202" w14:textId="77777777" w:rsidR="006F1DBF" w:rsidRDefault="006F1DBF" w:rsidP="006F1DBF">
      <w:pPr>
        <w:pStyle w:val="Default"/>
        <w:rPr>
          <w:sz w:val="22"/>
          <w:szCs w:val="22"/>
        </w:rPr>
      </w:pPr>
    </w:p>
    <w:p w14:paraId="19CF3E24" w14:textId="0836E27B" w:rsidR="006F1DBF" w:rsidRDefault="006F1DBF" w:rsidP="006F1DBF">
      <w:pPr>
        <w:pStyle w:val="Default"/>
        <w:rPr>
          <w:sz w:val="22"/>
          <w:szCs w:val="22"/>
        </w:rPr>
      </w:pPr>
      <w:r>
        <w:rPr>
          <w:sz w:val="22"/>
          <w:szCs w:val="22"/>
        </w:rPr>
        <w:t xml:space="preserve">Enter your domain password here </w:t>
      </w:r>
    </w:p>
    <w:p w14:paraId="3E8FA419" w14:textId="77777777" w:rsidR="006F1DBF" w:rsidRDefault="006F1DBF" w:rsidP="006F1DBF">
      <w:pPr>
        <w:pStyle w:val="Default"/>
        <w:rPr>
          <w:sz w:val="22"/>
          <w:szCs w:val="22"/>
        </w:rPr>
      </w:pPr>
    </w:p>
    <w:p w14:paraId="279735B1" w14:textId="77777777" w:rsidR="006F1DBF" w:rsidRDefault="006F1DBF" w:rsidP="006F1DBF">
      <w:pPr>
        <w:pStyle w:val="Default"/>
        <w:pageBreakBefore/>
        <w:rPr>
          <w:sz w:val="22"/>
          <w:szCs w:val="22"/>
        </w:rPr>
      </w:pPr>
    </w:p>
    <w:p w14:paraId="6EF37C46" w14:textId="0CDC36DA" w:rsidR="006F1DBF" w:rsidRDefault="006F1DBF" w:rsidP="006F1DBF">
      <w:pPr>
        <w:pStyle w:val="Default"/>
        <w:rPr>
          <w:sz w:val="22"/>
          <w:szCs w:val="22"/>
        </w:rPr>
      </w:pPr>
      <w:r>
        <w:rPr>
          <w:sz w:val="22"/>
          <w:szCs w:val="22"/>
        </w:rPr>
        <w:t>2. Open the Authenticator</w:t>
      </w:r>
      <w:r w:rsidRPr="006F1DBF">
        <w:rPr>
          <w:noProof/>
        </w:rPr>
        <w:t xml:space="preserve"> </w:t>
      </w:r>
      <w:r>
        <w:rPr>
          <w:noProof/>
        </w:rPr>
        <w:drawing>
          <wp:inline distT="0" distB="0" distL="0" distR="0" wp14:anchorId="4D0CBA87" wp14:editId="10C0ADA1">
            <wp:extent cx="4857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775" cy="485775"/>
                    </a:xfrm>
                    <a:prstGeom prst="rect">
                      <a:avLst/>
                    </a:prstGeom>
                  </pic:spPr>
                </pic:pic>
              </a:graphicData>
            </a:graphic>
          </wp:inline>
        </w:drawing>
      </w:r>
      <w:r>
        <w:rPr>
          <w:sz w:val="22"/>
          <w:szCs w:val="22"/>
        </w:rPr>
        <w:t xml:space="preserve"> app on your mobile device. Wait a few seconds until you see the approval request. Click Approve and you will be logged into the jump host. Please note that you must already be authorized for the jump host you are trying to log into. If you are unable to log in, please contact your jump host administrator. </w:t>
      </w:r>
    </w:p>
    <w:p w14:paraId="0DF37362" w14:textId="3206CD23" w:rsidR="006F1DBF" w:rsidRDefault="006F1DBF" w:rsidP="006F1DBF">
      <w:pPr>
        <w:pStyle w:val="Default"/>
        <w:rPr>
          <w:sz w:val="22"/>
          <w:szCs w:val="22"/>
        </w:rPr>
      </w:pPr>
      <w:r w:rsidRPr="006F1DBF">
        <w:rPr>
          <w:noProof/>
          <w:sz w:val="22"/>
          <w:szCs w:val="22"/>
        </w:rPr>
        <w:drawing>
          <wp:inline distT="0" distB="0" distL="0" distR="0" wp14:anchorId="577D6E52" wp14:editId="59279A08">
            <wp:extent cx="2933700" cy="222326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5415" cy="2254873"/>
                    </a:xfrm>
                    <a:prstGeom prst="rect">
                      <a:avLst/>
                    </a:prstGeom>
                    <a:noFill/>
                    <a:ln>
                      <a:noFill/>
                    </a:ln>
                  </pic:spPr>
                </pic:pic>
              </a:graphicData>
            </a:graphic>
          </wp:inline>
        </w:drawing>
      </w:r>
    </w:p>
    <w:p w14:paraId="49F88BB6" w14:textId="5F149EBB" w:rsidR="00E170D6" w:rsidRDefault="00E170D6" w:rsidP="006F1DBF">
      <w:pPr>
        <w:pStyle w:val="Default"/>
        <w:rPr>
          <w:sz w:val="22"/>
          <w:szCs w:val="22"/>
        </w:rPr>
      </w:pPr>
    </w:p>
    <w:p w14:paraId="351A4F11" w14:textId="4D57FE91" w:rsidR="00E170D6" w:rsidRDefault="00E170D6" w:rsidP="006F1DBF">
      <w:pPr>
        <w:pStyle w:val="Default"/>
        <w:rPr>
          <w:sz w:val="22"/>
          <w:szCs w:val="22"/>
        </w:rPr>
      </w:pPr>
    </w:p>
    <w:p w14:paraId="43CDCDC7" w14:textId="495C219C" w:rsidR="00E170D6" w:rsidRDefault="00E170D6" w:rsidP="006F1DBF">
      <w:pPr>
        <w:pStyle w:val="Default"/>
        <w:rPr>
          <w:sz w:val="22"/>
          <w:szCs w:val="22"/>
        </w:rPr>
      </w:pPr>
    </w:p>
    <w:p w14:paraId="6E824119" w14:textId="16085DB6" w:rsidR="00E170D6" w:rsidRDefault="00E170D6" w:rsidP="006F1DBF">
      <w:pPr>
        <w:pStyle w:val="Default"/>
        <w:rPr>
          <w:sz w:val="22"/>
          <w:szCs w:val="22"/>
        </w:rPr>
      </w:pPr>
    </w:p>
    <w:p w14:paraId="59FFCBE2" w14:textId="453D82DB" w:rsidR="00E170D6" w:rsidRDefault="00E170D6" w:rsidP="006F1DBF">
      <w:pPr>
        <w:pStyle w:val="Default"/>
        <w:rPr>
          <w:sz w:val="22"/>
          <w:szCs w:val="22"/>
        </w:rPr>
      </w:pPr>
    </w:p>
    <w:p w14:paraId="63D1D8A8" w14:textId="0471A1B7" w:rsidR="00E170D6" w:rsidRDefault="00E170D6" w:rsidP="006F1DBF">
      <w:pPr>
        <w:pStyle w:val="Default"/>
        <w:rPr>
          <w:sz w:val="22"/>
          <w:szCs w:val="22"/>
        </w:rPr>
      </w:pPr>
    </w:p>
    <w:p w14:paraId="1655A68D" w14:textId="6EE3241F" w:rsidR="00E170D6" w:rsidRDefault="00E170D6" w:rsidP="006F1DBF">
      <w:pPr>
        <w:pStyle w:val="Default"/>
        <w:rPr>
          <w:sz w:val="22"/>
          <w:szCs w:val="22"/>
        </w:rPr>
      </w:pPr>
    </w:p>
    <w:p w14:paraId="1AED9C3F" w14:textId="288FCE6B" w:rsidR="00E170D6" w:rsidRDefault="00E170D6" w:rsidP="006F1DBF">
      <w:pPr>
        <w:pStyle w:val="Default"/>
        <w:rPr>
          <w:sz w:val="22"/>
          <w:szCs w:val="22"/>
        </w:rPr>
      </w:pPr>
    </w:p>
    <w:p w14:paraId="2FEE94D2" w14:textId="6ED00DBC" w:rsidR="00E170D6" w:rsidRDefault="00E170D6" w:rsidP="006F1DBF">
      <w:pPr>
        <w:pStyle w:val="Default"/>
        <w:rPr>
          <w:sz w:val="22"/>
          <w:szCs w:val="22"/>
        </w:rPr>
      </w:pPr>
    </w:p>
    <w:p w14:paraId="3EABD025" w14:textId="605CF62E" w:rsidR="00E170D6" w:rsidRDefault="00E170D6" w:rsidP="006F1DBF">
      <w:pPr>
        <w:pStyle w:val="Default"/>
        <w:rPr>
          <w:sz w:val="22"/>
          <w:szCs w:val="22"/>
        </w:rPr>
      </w:pPr>
    </w:p>
    <w:p w14:paraId="695D1B46" w14:textId="33EC4118" w:rsidR="00E170D6" w:rsidRDefault="00E170D6" w:rsidP="006F1DBF">
      <w:pPr>
        <w:pStyle w:val="Default"/>
        <w:rPr>
          <w:sz w:val="22"/>
          <w:szCs w:val="22"/>
        </w:rPr>
      </w:pPr>
    </w:p>
    <w:p w14:paraId="098A0871" w14:textId="0F729EE9" w:rsidR="00E170D6" w:rsidRDefault="00E170D6" w:rsidP="006F1DBF">
      <w:pPr>
        <w:pStyle w:val="Default"/>
        <w:rPr>
          <w:sz w:val="22"/>
          <w:szCs w:val="22"/>
        </w:rPr>
      </w:pPr>
    </w:p>
    <w:p w14:paraId="3B470B8A" w14:textId="2F927E22" w:rsidR="00E170D6" w:rsidRDefault="00E170D6" w:rsidP="006F1DBF">
      <w:pPr>
        <w:pStyle w:val="Default"/>
        <w:rPr>
          <w:sz w:val="22"/>
          <w:szCs w:val="22"/>
        </w:rPr>
      </w:pPr>
    </w:p>
    <w:p w14:paraId="21FD9F64" w14:textId="19D88C48" w:rsidR="00E170D6" w:rsidRDefault="00E170D6" w:rsidP="006F1DBF">
      <w:pPr>
        <w:pStyle w:val="Default"/>
        <w:rPr>
          <w:sz w:val="22"/>
          <w:szCs w:val="22"/>
        </w:rPr>
      </w:pPr>
    </w:p>
    <w:p w14:paraId="238A6E8A" w14:textId="10BF6972" w:rsidR="00E170D6" w:rsidRDefault="00E170D6" w:rsidP="006F1DBF">
      <w:pPr>
        <w:pStyle w:val="Default"/>
        <w:rPr>
          <w:sz w:val="22"/>
          <w:szCs w:val="22"/>
        </w:rPr>
      </w:pPr>
    </w:p>
    <w:p w14:paraId="1A3CEE91" w14:textId="2E98F456" w:rsidR="00E170D6" w:rsidRDefault="00E170D6" w:rsidP="006F1DBF">
      <w:pPr>
        <w:pStyle w:val="Default"/>
        <w:rPr>
          <w:sz w:val="22"/>
          <w:szCs w:val="22"/>
        </w:rPr>
      </w:pPr>
    </w:p>
    <w:p w14:paraId="3CE261E8" w14:textId="53D2D2E1" w:rsidR="00E170D6" w:rsidRDefault="00E170D6" w:rsidP="006F1DBF">
      <w:pPr>
        <w:pStyle w:val="Default"/>
        <w:rPr>
          <w:sz w:val="22"/>
          <w:szCs w:val="22"/>
        </w:rPr>
      </w:pPr>
    </w:p>
    <w:p w14:paraId="59F0D428" w14:textId="0707FB3F" w:rsidR="00E170D6" w:rsidRDefault="00E170D6" w:rsidP="006F1DBF">
      <w:pPr>
        <w:pStyle w:val="Default"/>
        <w:rPr>
          <w:sz w:val="22"/>
          <w:szCs w:val="22"/>
        </w:rPr>
      </w:pPr>
    </w:p>
    <w:p w14:paraId="583E44E6" w14:textId="67E6216A" w:rsidR="00E170D6" w:rsidRDefault="00E170D6" w:rsidP="006F1DBF">
      <w:pPr>
        <w:pStyle w:val="Default"/>
        <w:rPr>
          <w:sz w:val="22"/>
          <w:szCs w:val="22"/>
        </w:rPr>
      </w:pPr>
    </w:p>
    <w:p w14:paraId="029CD500" w14:textId="55A40D48" w:rsidR="00E170D6" w:rsidRDefault="00E170D6" w:rsidP="006F1DBF">
      <w:pPr>
        <w:pStyle w:val="Default"/>
        <w:rPr>
          <w:sz w:val="22"/>
          <w:szCs w:val="22"/>
        </w:rPr>
      </w:pPr>
    </w:p>
    <w:p w14:paraId="119E6A6A" w14:textId="0565142B" w:rsidR="00E170D6" w:rsidRDefault="00E170D6" w:rsidP="006F1DBF">
      <w:pPr>
        <w:pStyle w:val="Default"/>
        <w:rPr>
          <w:sz w:val="22"/>
          <w:szCs w:val="22"/>
        </w:rPr>
      </w:pPr>
    </w:p>
    <w:p w14:paraId="11C356D1" w14:textId="0DE65550" w:rsidR="00E170D6" w:rsidRDefault="00E170D6" w:rsidP="006F1DBF">
      <w:pPr>
        <w:pStyle w:val="Default"/>
        <w:rPr>
          <w:sz w:val="22"/>
          <w:szCs w:val="22"/>
        </w:rPr>
      </w:pPr>
    </w:p>
    <w:p w14:paraId="5863992E" w14:textId="7FF85F9C" w:rsidR="00E170D6" w:rsidRDefault="00E170D6" w:rsidP="006F1DBF">
      <w:pPr>
        <w:pStyle w:val="Default"/>
        <w:rPr>
          <w:sz w:val="22"/>
          <w:szCs w:val="22"/>
        </w:rPr>
      </w:pPr>
    </w:p>
    <w:p w14:paraId="7678E512" w14:textId="16F8D80E" w:rsidR="00E170D6" w:rsidRDefault="00E170D6" w:rsidP="006F1DBF">
      <w:pPr>
        <w:pStyle w:val="Default"/>
        <w:rPr>
          <w:sz w:val="22"/>
          <w:szCs w:val="22"/>
        </w:rPr>
      </w:pPr>
    </w:p>
    <w:p w14:paraId="638555F1" w14:textId="0D3EFBFC" w:rsidR="00E170D6" w:rsidRDefault="00E170D6" w:rsidP="006F1DBF">
      <w:pPr>
        <w:pStyle w:val="Default"/>
        <w:rPr>
          <w:sz w:val="22"/>
          <w:szCs w:val="22"/>
        </w:rPr>
      </w:pPr>
    </w:p>
    <w:p w14:paraId="4455A892" w14:textId="2530C175" w:rsidR="00E170D6" w:rsidRDefault="00E170D6" w:rsidP="006F1DBF">
      <w:pPr>
        <w:pStyle w:val="Default"/>
        <w:rPr>
          <w:sz w:val="22"/>
          <w:szCs w:val="22"/>
        </w:rPr>
      </w:pPr>
    </w:p>
    <w:p w14:paraId="5A7A65DE" w14:textId="24A2D09D" w:rsidR="00E170D6" w:rsidRDefault="00E170D6" w:rsidP="006F1DBF">
      <w:pPr>
        <w:pStyle w:val="Default"/>
        <w:rPr>
          <w:sz w:val="22"/>
          <w:szCs w:val="22"/>
        </w:rPr>
      </w:pPr>
    </w:p>
    <w:p w14:paraId="1529DE25" w14:textId="023BF362" w:rsidR="00E170D6" w:rsidRDefault="00E170D6" w:rsidP="006F1DBF">
      <w:pPr>
        <w:pStyle w:val="Default"/>
        <w:rPr>
          <w:sz w:val="22"/>
          <w:szCs w:val="22"/>
        </w:rPr>
      </w:pPr>
    </w:p>
    <w:p w14:paraId="26B21E20" w14:textId="3BF455F6" w:rsidR="00E170D6" w:rsidRDefault="00E170D6" w:rsidP="00E170D6">
      <w:pPr>
        <w:pStyle w:val="Default"/>
        <w:jc w:val="center"/>
        <w:rPr>
          <w:sz w:val="22"/>
          <w:szCs w:val="22"/>
        </w:rPr>
      </w:pPr>
      <w:r>
        <w:rPr>
          <w:sz w:val="22"/>
          <w:szCs w:val="22"/>
        </w:rPr>
        <w:lastRenderedPageBreak/>
        <w:t xml:space="preserve">Using Microsoft Authenticator to Access </w:t>
      </w:r>
      <w:proofErr w:type="spellStart"/>
      <w:r>
        <w:rPr>
          <w:sz w:val="22"/>
          <w:szCs w:val="22"/>
        </w:rPr>
        <w:t>Jumphosts</w:t>
      </w:r>
      <w:proofErr w:type="spellEnd"/>
      <w:r>
        <w:rPr>
          <w:sz w:val="22"/>
          <w:szCs w:val="22"/>
        </w:rPr>
        <w:t xml:space="preserve"> - </w:t>
      </w:r>
      <w:proofErr w:type="spellStart"/>
      <w:r>
        <w:rPr>
          <w:sz w:val="22"/>
          <w:szCs w:val="22"/>
        </w:rPr>
        <w:t>Verison</w:t>
      </w:r>
      <w:proofErr w:type="spellEnd"/>
      <w:r>
        <w:rPr>
          <w:sz w:val="22"/>
          <w:szCs w:val="22"/>
        </w:rPr>
        <w:t xml:space="preserve"> 1.1</w:t>
      </w:r>
    </w:p>
    <w:p w14:paraId="27928879" w14:textId="3B8A5616" w:rsidR="00E170D6" w:rsidRDefault="00E170D6" w:rsidP="00E170D6">
      <w:pPr>
        <w:pStyle w:val="Default"/>
        <w:jc w:val="center"/>
        <w:rPr>
          <w:sz w:val="22"/>
          <w:szCs w:val="22"/>
        </w:rPr>
      </w:pPr>
    </w:p>
    <w:p w14:paraId="2B686B9F" w14:textId="4E2F0CA7" w:rsidR="00E170D6" w:rsidRPr="00E170D6" w:rsidRDefault="00E170D6" w:rsidP="00E170D6">
      <w:pPr>
        <w:pStyle w:val="Default"/>
        <w:numPr>
          <w:ilvl w:val="0"/>
          <w:numId w:val="1"/>
        </w:numPr>
        <w:rPr>
          <w:sz w:val="22"/>
          <w:szCs w:val="22"/>
        </w:rPr>
      </w:pPr>
      <w:r>
        <w:rPr>
          <w:sz w:val="22"/>
          <w:szCs w:val="22"/>
        </w:rPr>
        <w:t xml:space="preserve">Changed references to the single token select form from </w:t>
      </w:r>
      <w:proofErr w:type="spellStart"/>
      <w:r>
        <w:rPr>
          <w:sz w:val="22"/>
          <w:szCs w:val="22"/>
        </w:rPr>
        <w:t>mobilepass.</w:t>
      </w:r>
      <w:proofErr w:type="gramStart"/>
      <w:r>
        <w:rPr>
          <w:sz w:val="22"/>
          <w:szCs w:val="22"/>
        </w:rPr>
        <w:t>corp.intranet</w:t>
      </w:r>
      <w:proofErr w:type="spellEnd"/>
      <w:proofErr w:type="gramEnd"/>
    </w:p>
    <w:sectPr w:rsidR="00E170D6" w:rsidRPr="00E17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183DB" w14:textId="77777777" w:rsidR="00D41904" w:rsidRDefault="00D41904" w:rsidP="0084689B">
      <w:pPr>
        <w:spacing w:after="0" w:line="240" w:lineRule="auto"/>
      </w:pPr>
      <w:r>
        <w:separator/>
      </w:r>
    </w:p>
  </w:endnote>
  <w:endnote w:type="continuationSeparator" w:id="0">
    <w:p w14:paraId="2635D275" w14:textId="77777777" w:rsidR="00D41904" w:rsidRDefault="00D41904" w:rsidP="0084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4BF03" w14:textId="77777777" w:rsidR="00D41904" w:rsidRDefault="00D41904" w:rsidP="0084689B">
      <w:pPr>
        <w:spacing w:after="0" w:line="240" w:lineRule="auto"/>
      </w:pPr>
      <w:r>
        <w:separator/>
      </w:r>
    </w:p>
  </w:footnote>
  <w:footnote w:type="continuationSeparator" w:id="0">
    <w:p w14:paraId="5A02369E" w14:textId="77777777" w:rsidR="00D41904" w:rsidRDefault="00D41904" w:rsidP="00846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8136F"/>
    <w:multiLevelType w:val="hybridMultilevel"/>
    <w:tmpl w:val="59F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BF"/>
    <w:rsid w:val="003B7462"/>
    <w:rsid w:val="006F1DBF"/>
    <w:rsid w:val="0084689B"/>
    <w:rsid w:val="00AB5194"/>
    <w:rsid w:val="00D41904"/>
    <w:rsid w:val="00E1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FD06"/>
  <w15:chartTrackingRefBased/>
  <w15:docId w15:val="{050568BB-BAD8-4168-9EE1-68E0C1F0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D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170D6"/>
    <w:rPr>
      <w:color w:val="0563C1" w:themeColor="hyperlink"/>
      <w:u w:val="single"/>
    </w:rPr>
  </w:style>
  <w:style w:type="character" w:styleId="UnresolvedMention">
    <w:name w:val="Unresolved Mention"/>
    <w:basedOn w:val="DefaultParagraphFont"/>
    <w:uiPriority w:val="99"/>
    <w:semiHidden/>
    <w:unhideWhenUsed/>
    <w:rsid w:val="00E17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upportdesk.service-now.com/msd?id=sc_cat_item&amp;sys_id=167c4496db65dcd0b36cd12c5e9619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Nimrod, Michael</dc:creator>
  <cp:keywords/>
  <dc:description/>
  <cp:lastModifiedBy>Hughes, Maverick [Corporate Security]</cp:lastModifiedBy>
  <cp:revision>2</cp:revision>
  <dcterms:created xsi:type="dcterms:W3CDTF">2020-09-16T21:44:00Z</dcterms:created>
  <dcterms:modified xsi:type="dcterms:W3CDTF">2021-02-24T20:37:00Z</dcterms:modified>
</cp:coreProperties>
</file>